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BC" w:rsidRDefault="0030538F">
      <w:pPr>
        <w:pStyle w:val="Standard"/>
        <w:jc w:val="center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SHII </w:t>
      </w:r>
      <w:proofErr w:type="gramStart"/>
      <w:r>
        <w:rPr>
          <w:b/>
          <w:bCs/>
          <w:sz w:val="30"/>
          <w:szCs w:val="30"/>
        </w:rPr>
        <w:t>TAKE ,</w:t>
      </w:r>
      <w:proofErr w:type="gramEnd"/>
      <w:r>
        <w:rPr>
          <w:b/>
          <w:bCs/>
          <w:sz w:val="30"/>
          <w:szCs w:val="30"/>
        </w:rPr>
        <w:t xml:space="preserve"> GNOCCHI DE POMMES DE TERRE</w:t>
      </w:r>
    </w:p>
    <w:p w:rsidR="000271BC" w:rsidRDefault="0030538F">
      <w:pPr>
        <w:pStyle w:val="Standard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AU  BLÉ NOIR, ŒUFS DE TRUITE</w:t>
      </w:r>
    </w:p>
    <w:p w:rsidR="00C22CE5" w:rsidRDefault="00C22CE5">
      <w:pPr>
        <w:pStyle w:val="Standard"/>
        <w:jc w:val="center"/>
        <w:rPr>
          <w:rFonts w:hint="eastAsia"/>
          <w:b/>
          <w:bCs/>
          <w:sz w:val="30"/>
          <w:szCs w:val="30"/>
        </w:rPr>
      </w:pPr>
    </w:p>
    <w:p w:rsidR="000271BC" w:rsidRDefault="0030538F">
      <w:pPr>
        <w:pStyle w:val="Standard"/>
        <w:jc w:val="center"/>
        <w:rPr>
          <w:rFonts w:hint="eastAsia"/>
          <w:sz w:val="30"/>
          <w:szCs w:val="30"/>
        </w:rPr>
      </w:pPr>
      <w:r>
        <w:rPr>
          <w:sz w:val="30"/>
          <w:szCs w:val="30"/>
        </w:rPr>
        <w:t>Recette de Vincent Guillemot</w:t>
      </w:r>
    </w:p>
    <w:p w:rsidR="000271BC" w:rsidRDefault="0030538F">
      <w:pPr>
        <w:pStyle w:val="Standard"/>
        <w:jc w:val="center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___________________________________________________________</w:t>
      </w:r>
    </w:p>
    <w:p w:rsidR="000271BC" w:rsidRDefault="000271BC">
      <w:pPr>
        <w:pStyle w:val="Standard"/>
        <w:jc w:val="center"/>
        <w:rPr>
          <w:rFonts w:hint="eastAsia"/>
          <w:b/>
          <w:bCs/>
          <w:sz w:val="30"/>
          <w:szCs w:val="30"/>
        </w:rPr>
      </w:pPr>
    </w:p>
    <w:p w:rsidR="000271BC" w:rsidRDefault="0030538F">
      <w:pPr>
        <w:pStyle w:val="Standard"/>
        <w:jc w:val="center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Recette assez facile, Niveau</w:t>
      </w:r>
      <w:r>
        <w:rPr>
          <w:b/>
          <w:bCs/>
          <w:sz w:val="30"/>
          <w:szCs w:val="30"/>
        </w:rPr>
        <w:t xml:space="preserve"> 2</w:t>
      </w:r>
    </w:p>
    <w:p w:rsidR="000271BC" w:rsidRDefault="0030538F">
      <w:pPr>
        <w:pStyle w:val="Standard"/>
        <w:jc w:val="center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Durée  de préparation environ 1h00</w:t>
      </w:r>
    </w:p>
    <w:p w:rsidR="000271BC" w:rsidRDefault="0030538F">
      <w:pPr>
        <w:pStyle w:val="Standard"/>
        <w:jc w:val="center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Pour 6 personnes</w:t>
      </w:r>
    </w:p>
    <w:p w:rsidR="000271BC" w:rsidRDefault="0030538F">
      <w:pPr>
        <w:pStyle w:val="Standard"/>
        <w:jc w:val="center"/>
        <w:rPr>
          <w:rFonts w:hint="eastAsia"/>
        </w:rPr>
      </w:pPr>
      <w:r>
        <w:t>_______________________________________________________________________________</w:t>
      </w:r>
    </w:p>
    <w:p w:rsidR="000271BC" w:rsidRDefault="000271BC">
      <w:pPr>
        <w:pStyle w:val="Standard"/>
        <w:rPr>
          <w:rFonts w:hint="eastAsia"/>
          <w:b/>
          <w:bCs/>
          <w:sz w:val="28"/>
          <w:szCs w:val="28"/>
        </w:rPr>
      </w:pPr>
    </w:p>
    <w:p w:rsidR="000271BC" w:rsidRDefault="0030538F">
      <w:pPr>
        <w:pStyle w:val="Standard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Ingrédients :</w:t>
      </w:r>
    </w:p>
    <w:p w:rsidR="000271BC" w:rsidRDefault="000271BC">
      <w:pPr>
        <w:pStyle w:val="Standard"/>
        <w:rPr>
          <w:rFonts w:hint="eastAsia"/>
          <w:b/>
          <w:bCs/>
          <w:sz w:val="28"/>
          <w:szCs w:val="28"/>
        </w:rPr>
      </w:pPr>
    </w:p>
    <w:p w:rsidR="000271BC" w:rsidRDefault="0030538F">
      <w:pPr>
        <w:pStyle w:val="Standard"/>
        <w:rPr>
          <w:rFonts w:hint="eastAsia"/>
        </w:rPr>
      </w:pPr>
      <w:r>
        <w:t>Pour les champignons</w:t>
      </w:r>
    </w:p>
    <w:p w:rsidR="000271BC" w:rsidRDefault="0030538F">
      <w:pPr>
        <w:pStyle w:val="Standard"/>
        <w:numPr>
          <w:ilvl w:val="0"/>
          <w:numId w:val="1"/>
        </w:numPr>
        <w:rPr>
          <w:rFonts w:hint="eastAsia"/>
        </w:rPr>
      </w:pPr>
      <w:r>
        <w:t xml:space="preserve">2kg </w:t>
      </w:r>
      <w:proofErr w:type="spellStart"/>
      <w:r>
        <w:t>shii</w:t>
      </w:r>
      <w:proofErr w:type="spellEnd"/>
      <w:r>
        <w:t>-</w:t>
      </w:r>
      <w:proofErr w:type="spellStart"/>
      <w:r>
        <w:t>také</w:t>
      </w:r>
      <w:proofErr w:type="spellEnd"/>
    </w:p>
    <w:p w:rsidR="000271BC" w:rsidRDefault="0030538F">
      <w:pPr>
        <w:pStyle w:val="Standard"/>
        <w:numPr>
          <w:ilvl w:val="0"/>
          <w:numId w:val="1"/>
        </w:numPr>
        <w:rPr>
          <w:rFonts w:hint="eastAsia"/>
        </w:rPr>
      </w:pPr>
      <w:r>
        <w:t>gingembre frais</w:t>
      </w:r>
    </w:p>
    <w:p w:rsidR="000271BC" w:rsidRDefault="0030538F">
      <w:pPr>
        <w:pStyle w:val="Standard"/>
        <w:numPr>
          <w:ilvl w:val="0"/>
          <w:numId w:val="1"/>
        </w:numPr>
        <w:rPr>
          <w:rFonts w:hint="eastAsia"/>
        </w:rPr>
      </w:pPr>
      <w:r>
        <w:t>sauce soja</w:t>
      </w:r>
    </w:p>
    <w:p w:rsidR="000271BC" w:rsidRDefault="0030538F">
      <w:pPr>
        <w:pStyle w:val="Standard"/>
        <w:numPr>
          <w:ilvl w:val="0"/>
          <w:numId w:val="1"/>
        </w:numPr>
        <w:rPr>
          <w:rFonts w:hint="eastAsia"/>
        </w:rPr>
      </w:pPr>
      <w:r>
        <w:t>beurre</w:t>
      </w:r>
    </w:p>
    <w:p w:rsidR="000271BC" w:rsidRDefault="000271BC">
      <w:pPr>
        <w:pStyle w:val="Standard"/>
        <w:rPr>
          <w:rFonts w:hint="eastAsia"/>
        </w:rPr>
      </w:pPr>
    </w:p>
    <w:p w:rsidR="000271BC" w:rsidRDefault="0030538F">
      <w:pPr>
        <w:pStyle w:val="Standard"/>
        <w:rPr>
          <w:rFonts w:hint="eastAsia"/>
        </w:rPr>
      </w:pPr>
      <w:r>
        <w:t xml:space="preserve">Pour </w:t>
      </w:r>
      <w:proofErr w:type="gramStart"/>
      <w:r>
        <w:t>les gnocchi</w:t>
      </w:r>
      <w:proofErr w:type="gramEnd"/>
    </w:p>
    <w:p w:rsidR="000271BC" w:rsidRDefault="0030538F">
      <w:pPr>
        <w:pStyle w:val="Standard"/>
        <w:numPr>
          <w:ilvl w:val="0"/>
          <w:numId w:val="1"/>
        </w:numPr>
        <w:rPr>
          <w:rFonts w:hint="eastAsia"/>
        </w:rPr>
      </w:pPr>
      <w:r>
        <w:t>500 gr de pulpe de</w:t>
      </w:r>
      <w:r>
        <w:t xml:space="preserve"> pommes de terre ferme  </w:t>
      </w:r>
    </w:p>
    <w:p w:rsidR="000271BC" w:rsidRDefault="0030538F">
      <w:pPr>
        <w:pStyle w:val="Standard"/>
        <w:numPr>
          <w:ilvl w:val="0"/>
          <w:numId w:val="1"/>
        </w:numPr>
        <w:rPr>
          <w:rFonts w:hint="eastAsia"/>
        </w:rPr>
      </w:pPr>
      <w:r>
        <w:t>180 gr de farine de froment</w:t>
      </w:r>
    </w:p>
    <w:p w:rsidR="000271BC" w:rsidRDefault="0030538F">
      <w:pPr>
        <w:pStyle w:val="Standard"/>
        <w:numPr>
          <w:ilvl w:val="0"/>
          <w:numId w:val="1"/>
        </w:numPr>
        <w:rPr>
          <w:rFonts w:hint="eastAsia"/>
        </w:rPr>
      </w:pPr>
      <w:r>
        <w:t>180 gr de farine de blé noir</w:t>
      </w:r>
    </w:p>
    <w:p w:rsidR="000271BC" w:rsidRDefault="0030538F">
      <w:pPr>
        <w:pStyle w:val="Standard"/>
        <w:numPr>
          <w:ilvl w:val="0"/>
          <w:numId w:val="1"/>
        </w:numPr>
        <w:rPr>
          <w:rFonts w:hint="eastAsia"/>
        </w:rPr>
      </w:pPr>
      <w:r>
        <w:t>1 œuf</w:t>
      </w:r>
    </w:p>
    <w:p w:rsidR="000271BC" w:rsidRDefault="000271BC">
      <w:pPr>
        <w:pStyle w:val="Standard"/>
        <w:rPr>
          <w:rFonts w:hint="eastAsia"/>
        </w:rPr>
      </w:pPr>
    </w:p>
    <w:p w:rsidR="000271BC" w:rsidRDefault="0030538F">
      <w:pPr>
        <w:pStyle w:val="Standard"/>
        <w:rPr>
          <w:rFonts w:hint="eastAsia"/>
        </w:rPr>
      </w:pPr>
      <w:r>
        <w:t>Pour  la garniture</w:t>
      </w:r>
    </w:p>
    <w:p w:rsidR="000271BC" w:rsidRDefault="0030538F">
      <w:pPr>
        <w:pStyle w:val="Standard"/>
        <w:numPr>
          <w:ilvl w:val="0"/>
          <w:numId w:val="1"/>
        </w:numPr>
        <w:rPr>
          <w:rFonts w:hint="eastAsia"/>
        </w:rPr>
      </w:pPr>
      <w:r>
        <w:t>œufs de truite</w:t>
      </w:r>
    </w:p>
    <w:p w:rsidR="000271BC" w:rsidRDefault="0030538F">
      <w:pPr>
        <w:pStyle w:val="Standard"/>
        <w:numPr>
          <w:ilvl w:val="0"/>
          <w:numId w:val="1"/>
        </w:numPr>
        <w:rPr>
          <w:rFonts w:hint="eastAsia"/>
        </w:rPr>
      </w:pPr>
      <w:r>
        <w:t>comté 24 mois</w:t>
      </w:r>
    </w:p>
    <w:p w:rsidR="000271BC" w:rsidRDefault="000271BC">
      <w:pPr>
        <w:pStyle w:val="Standard"/>
        <w:jc w:val="center"/>
        <w:rPr>
          <w:rFonts w:hint="eastAsia"/>
        </w:rPr>
      </w:pPr>
    </w:p>
    <w:p w:rsidR="000271BC" w:rsidRDefault="0030538F">
      <w:pPr>
        <w:pStyle w:val="Standard"/>
        <w:rPr>
          <w:rFonts w:hint="eastAsia"/>
        </w:rPr>
      </w:pPr>
      <w:r>
        <w:t>__________________________________________________________________________________</w:t>
      </w:r>
    </w:p>
    <w:p w:rsidR="000271BC" w:rsidRPr="00C22CE5" w:rsidRDefault="000271BC">
      <w:pPr>
        <w:pStyle w:val="Standard"/>
        <w:jc w:val="center"/>
        <w:rPr>
          <w:rFonts w:hint="eastAsia"/>
          <w:b/>
          <w:bCs/>
          <w:sz w:val="16"/>
          <w:szCs w:val="16"/>
          <w:u w:val="single"/>
        </w:rPr>
      </w:pPr>
    </w:p>
    <w:p w:rsidR="000271BC" w:rsidRDefault="0030538F">
      <w:pPr>
        <w:pStyle w:val="Standard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Progression de la recette:</w:t>
      </w:r>
    </w:p>
    <w:p w:rsidR="000271BC" w:rsidRDefault="000271BC">
      <w:pPr>
        <w:pStyle w:val="Standard"/>
        <w:rPr>
          <w:rFonts w:hint="eastAsia"/>
          <w:b/>
          <w:bCs/>
          <w:sz w:val="32"/>
          <w:szCs w:val="32"/>
        </w:rPr>
      </w:pPr>
    </w:p>
    <w:p w:rsidR="000271BC" w:rsidRDefault="0030538F">
      <w:pPr>
        <w:pStyle w:val="Standard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Les </w:t>
      </w:r>
      <w:proofErr w:type="spellStart"/>
      <w:r>
        <w:rPr>
          <w:b/>
          <w:bCs/>
          <w:sz w:val="28"/>
          <w:szCs w:val="28"/>
        </w:rPr>
        <w:t>Shii</w:t>
      </w:r>
      <w:proofErr w:type="spellEnd"/>
      <w:r>
        <w:rPr>
          <w:b/>
          <w:bCs/>
          <w:sz w:val="28"/>
          <w:szCs w:val="28"/>
        </w:rPr>
        <w:t>-</w:t>
      </w:r>
      <w:proofErr w:type="spellStart"/>
      <w:r>
        <w:rPr>
          <w:b/>
          <w:bCs/>
          <w:sz w:val="28"/>
          <w:szCs w:val="28"/>
        </w:rPr>
        <w:t>také</w:t>
      </w:r>
      <w:proofErr w:type="spellEnd"/>
    </w:p>
    <w:p w:rsidR="000271BC" w:rsidRDefault="000271BC">
      <w:pPr>
        <w:pStyle w:val="Standard"/>
        <w:rPr>
          <w:rFonts w:hint="eastAsia"/>
          <w:b/>
          <w:bCs/>
          <w:sz w:val="28"/>
          <w:szCs w:val="28"/>
        </w:rPr>
      </w:pPr>
    </w:p>
    <w:p w:rsidR="000271BC" w:rsidRDefault="0030538F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La veille, mettre de fines tranches de </w:t>
      </w:r>
      <w:proofErr w:type="spellStart"/>
      <w:r>
        <w:rPr>
          <w:sz w:val="28"/>
          <w:szCs w:val="28"/>
        </w:rPr>
        <w:t>shii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také</w:t>
      </w:r>
      <w:proofErr w:type="spellEnd"/>
      <w:r>
        <w:rPr>
          <w:sz w:val="28"/>
          <w:szCs w:val="28"/>
        </w:rPr>
        <w:t xml:space="preserve"> à mariner dans la sauce soja avec du gingembre frais râpé</w:t>
      </w:r>
    </w:p>
    <w:p w:rsidR="000271BC" w:rsidRDefault="0030538F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Garder les parures de </w:t>
      </w:r>
      <w:proofErr w:type="spellStart"/>
      <w:r>
        <w:rPr>
          <w:sz w:val="28"/>
          <w:szCs w:val="28"/>
        </w:rPr>
        <w:t>shii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také</w:t>
      </w:r>
      <w:proofErr w:type="spellEnd"/>
      <w:r>
        <w:rPr>
          <w:sz w:val="28"/>
          <w:szCs w:val="28"/>
        </w:rPr>
        <w:t xml:space="preserve"> pour en faire une crème fine</w:t>
      </w:r>
    </w:p>
    <w:p w:rsidR="000271BC" w:rsidRDefault="000271BC">
      <w:pPr>
        <w:pStyle w:val="Standard"/>
        <w:rPr>
          <w:rFonts w:hint="eastAsia"/>
          <w:sz w:val="28"/>
          <w:szCs w:val="28"/>
        </w:rPr>
      </w:pPr>
    </w:p>
    <w:p w:rsidR="000271BC" w:rsidRDefault="0030538F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Passer au beurre à la poêle les plus gros </w:t>
      </w:r>
      <w:proofErr w:type="spellStart"/>
      <w:r>
        <w:rPr>
          <w:sz w:val="28"/>
          <w:szCs w:val="28"/>
        </w:rPr>
        <w:t>shii</w:t>
      </w:r>
      <w:proofErr w:type="spellEnd"/>
      <w:r>
        <w:rPr>
          <w:sz w:val="28"/>
          <w:szCs w:val="28"/>
        </w:rPr>
        <w:t>-</w:t>
      </w:r>
      <w:proofErr w:type="spellStart"/>
      <w:proofErr w:type="gramStart"/>
      <w:r>
        <w:rPr>
          <w:sz w:val="28"/>
          <w:szCs w:val="28"/>
        </w:rPr>
        <w:t>také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à feu doux, en les </w:t>
      </w:r>
      <w:r>
        <w:rPr>
          <w:sz w:val="28"/>
          <w:szCs w:val="28"/>
        </w:rPr>
        <w:t>retournant régulièrement</w:t>
      </w:r>
    </w:p>
    <w:p w:rsidR="000271BC" w:rsidRDefault="000271BC">
      <w:pPr>
        <w:pStyle w:val="Standard"/>
        <w:rPr>
          <w:rFonts w:hint="eastAsia"/>
          <w:sz w:val="28"/>
          <w:szCs w:val="28"/>
        </w:rPr>
      </w:pPr>
    </w:p>
    <w:p w:rsidR="000271BC" w:rsidRDefault="0030538F">
      <w:pPr>
        <w:pStyle w:val="Standard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Les Gnocchi</w:t>
      </w:r>
    </w:p>
    <w:p w:rsidR="000271BC" w:rsidRDefault="000271BC">
      <w:pPr>
        <w:pStyle w:val="Standard"/>
        <w:rPr>
          <w:rFonts w:hint="eastAsia"/>
          <w:b/>
          <w:bCs/>
          <w:sz w:val="28"/>
          <w:szCs w:val="28"/>
        </w:rPr>
      </w:pPr>
    </w:p>
    <w:p w:rsidR="000271BC" w:rsidRDefault="0030538F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>Mettre à cuire les pommes de terre sur un lit de gros sel puis les éplucher et les passer au tamis</w:t>
      </w:r>
    </w:p>
    <w:p w:rsidR="000271BC" w:rsidRDefault="0030538F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Mélanger la pulpe de </w:t>
      </w:r>
      <w:proofErr w:type="spellStart"/>
      <w:r>
        <w:rPr>
          <w:sz w:val="28"/>
          <w:szCs w:val="28"/>
        </w:rPr>
        <w:t>pdt</w:t>
      </w:r>
      <w:proofErr w:type="spellEnd"/>
      <w:r>
        <w:rPr>
          <w:sz w:val="28"/>
          <w:szCs w:val="28"/>
        </w:rPr>
        <w:t xml:space="preserve"> avec l’œuf et les deux farines afin d’obtenir une pâte à gnocchi que l’on  forme en rouleau </w:t>
      </w:r>
      <w:r>
        <w:rPr>
          <w:sz w:val="28"/>
          <w:szCs w:val="28"/>
        </w:rPr>
        <w:t>sur un plan de travail fariné</w:t>
      </w:r>
    </w:p>
    <w:p w:rsidR="000271BC" w:rsidRDefault="0030538F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Tailler </w:t>
      </w:r>
      <w:proofErr w:type="gramStart"/>
      <w:r>
        <w:rPr>
          <w:sz w:val="28"/>
          <w:szCs w:val="28"/>
        </w:rPr>
        <w:t>les gnocchi</w:t>
      </w:r>
      <w:proofErr w:type="gramEnd"/>
      <w:r>
        <w:rPr>
          <w:sz w:val="28"/>
          <w:szCs w:val="28"/>
        </w:rPr>
        <w:t xml:space="preserve"> sur environ 3 cm et les cuire à l’eau bouillante salée</w:t>
      </w:r>
    </w:p>
    <w:p w:rsidR="000271BC" w:rsidRDefault="0030538F">
      <w:pPr>
        <w:pStyle w:val="Standard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Le Dressage</w:t>
      </w:r>
    </w:p>
    <w:p w:rsidR="000271BC" w:rsidRDefault="000271BC">
      <w:pPr>
        <w:pStyle w:val="Standard"/>
        <w:rPr>
          <w:rFonts w:hint="eastAsia"/>
          <w:sz w:val="28"/>
          <w:szCs w:val="28"/>
        </w:rPr>
      </w:pPr>
    </w:p>
    <w:p w:rsidR="000271BC" w:rsidRDefault="0030538F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Disposer les gros </w:t>
      </w:r>
      <w:proofErr w:type="spellStart"/>
      <w:r>
        <w:rPr>
          <w:sz w:val="28"/>
          <w:szCs w:val="28"/>
        </w:rPr>
        <w:t>shii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také</w:t>
      </w:r>
      <w:proofErr w:type="spellEnd"/>
      <w:r>
        <w:rPr>
          <w:sz w:val="28"/>
          <w:szCs w:val="28"/>
        </w:rPr>
        <w:t xml:space="preserve"> dans l’assiette, quelques points de crème de </w:t>
      </w:r>
      <w:proofErr w:type="spellStart"/>
      <w:r>
        <w:rPr>
          <w:sz w:val="28"/>
          <w:szCs w:val="28"/>
        </w:rPr>
        <w:t>shii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také</w:t>
      </w:r>
      <w:proofErr w:type="spellEnd"/>
      <w:r>
        <w:rPr>
          <w:sz w:val="28"/>
          <w:szCs w:val="28"/>
        </w:rPr>
        <w:t>,</w:t>
      </w:r>
    </w:p>
    <w:p w:rsidR="000271BC" w:rsidRDefault="0030538F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les gnocchis pochés puis poêlés au </w:t>
      </w:r>
      <w:proofErr w:type="gramStart"/>
      <w:r>
        <w:rPr>
          <w:sz w:val="28"/>
          <w:szCs w:val="28"/>
        </w:rPr>
        <w:t>beurre ,</w:t>
      </w:r>
      <w:proofErr w:type="gramEnd"/>
      <w:r>
        <w:rPr>
          <w:sz w:val="28"/>
          <w:szCs w:val="28"/>
        </w:rPr>
        <w:t xml:space="preserve"> les tranc</w:t>
      </w:r>
      <w:r>
        <w:rPr>
          <w:sz w:val="28"/>
          <w:szCs w:val="28"/>
        </w:rPr>
        <w:t>hes marinées et la marinade ;</w:t>
      </w:r>
    </w:p>
    <w:p w:rsidR="000271BC" w:rsidRDefault="0030538F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>Parsemer d’œufs de truite pour le côté iodé</w:t>
      </w:r>
    </w:p>
    <w:p w:rsidR="000271BC" w:rsidRDefault="0030538F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>Disposer quelques copeaux de comté</w:t>
      </w:r>
    </w:p>
    <w:p w:rsidR="000271BC" w:rsidRDefault="000271BC">
      <w:pPr>
        <w:pStyle w:val="Standard"/>
        <w:rPr>
          <w:rFonts w:hint="eastAsia"/>
          <w:sz w:val="28"/>
          <w:szCs w:val="28"/>
        </w:rPr>
      </w:pPr>
    </w:p>
    <w:p w:rsidR="000271BC" w:rsidRDefault="000271BC">
      <w:pPr>
        <w:pStyle w:val="Standard"/>
        <w:rPr>
          <w:rFonts w:hint="eastAsia"/>
          <w:sz w:val="28"/>
          <w:szCs w:val="28"/>
        </w:rPr>
      </w:pPr>
    </w:p>
    <w:p w:rsidR="000271BC" w:rsidRDefault="000271BC">
      <w:pPr>
        <w:pStyle w:val="Standard"/>
        <w:jc w:val="center"/>
        <w:rPr>
          <w:rFonts w:hint="eastAsia"/>
          <w:sz w:val="12"/>
          <w:szCs w:val="12"/>
        </w:rPr>
      </w:pPr>
    </w:p>
    <w:p w:rsidR="000271BC" w:rsidRDefault="000271BC">
      <w:pPr>
        <w:pStyle w:val="Standard"/>
        <w:jc w:val="center"/>
        <w:rPr>
          <w:rFonts w:hint="eastAsia"/>
        </w:rPr>
      </w:pPr>
    </w:p>
    <w:p w:rsidR="000271BC" w:rsidRDefault="000271BC">
      <w:pPr>
        <w:pStyle w:val="Standard"/>
        <w:jc w:val="center"/>
        <w:rPr>
          <w:rFonts w:hint="eastAsia"/>
        </w:rPr>
      </w:pPr>
    </w:p>
    <w:p w:rsidR="000271BC" w:rsidRDefault="000271BC">
      <w:pPr>
        <w:pStyle w:val="Standard"/>
        <w:jc w:val="center"/>
        <w:rPr>
          <w:rFonts w:hint="eastAsia"/>
        </w:rPr>
      </w:pPr>
    </w:p>
    <w:sectPr w:rsidR="000271BC" w:rsidSect="00C22CE5">
      <w:pgSz w:w="11906" w:h="16838"/>
      <w:pgMar w:top="1134" w:right="0" w:bottom="709" w:left="75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38F" w:rsidRDefault="0030538F" w:rsidP="000271BC">
      <w:r>
        <w:separator/>
      </w:r>
    </w:p>
  </w:endnote>
  <w:endnote w:type="continuationSeparator" w:id="0">
    <w:p w:rsidR="0030538F" w:rsidRDefault="0030538F" w:rsidP="00027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2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38F" w:rsidRDefault="0030538F" w:rsidP="000271BC">
      <w:r w:rsidRPr="000271BC">
        <w:rPr>
          <w:color w:val="000000"/>
        </w:rPr>
        <w:separator/>
      </w:r>
    </w:p>
  </w:footnote>
  <w:footnote w:type="continuationSeparator" w:id="0">
    <w:p w:rsidR="0030538F" w:rsidRDefault="0030538F" w:rsidP="000271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F6290"/>
    <w:multiLevelType w:val="multilevel"/>
    <w:tmpl w:val="00F4DC1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271BC"/>
    <w:rsid w:val="000271BC"/>
    <w:rsid w:val="0030538F"/>
    <w:rsid w:val="00C22CE5"/>
    <w:rsid w:val="00E020F7"/>
    <w:rsid w:val="00F1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271BC"/>
  </w:style>
  <w:style w:type="paragraph" w:customStyle="1" w:styleId="Heading">
    <w:name w:val="Heading"/>
    <w:basedOn w:val="Standard"/>
    <w:next w:val="Textbody"/>
    <w:rsid w:val="000271B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271BC"/>
    <w:pPr>
      <w:spacing w:after="140" w:line="276" w:lineRule="auto"/>
    </w:pPr>
  </w:style>
  <w:style w:type="paragraph" w:styleId="Liste">
    <w:name w:val="List"/>
    <w:basedOn w:val="Textbody"/>
    <w:rsid w:val="000271BC"/>
  </w:style>
  <w:style w:type="paragraph" w:customStyle="1" w:styleId="Caption">
    <w:name w:val="Caption"/>
    <w:basedOn w:val="Standard"/>
    <w:rsid w:val="000271B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271BC"/>
    <w:pPr>
      <w:suppressLineNumbers/>
    </w:pPr>
  </w:style>
  <w:style w:type="paragraph" w:customStyle="1" w:styleId="HeaderandFooter">
    <w:name w:val="Header and Footer"/>
    <w:basedOn w:val="Standard"/>
    <w:rsid w:val="000271BC"/>
    <w:pPr>
      <w:suppressLineNumbers/>
      <w:tabs>
        <w:tab w:val="center" w:pos="5011"/>
        <w:tab w:val="right" w:pos="10022"/>
      </w:tabs>
    </w:pPr>
  </w:style>
  <w:style w:type="paragraph" w:customStyle="1" w:styleId="Footer">
    <w:name w:val="Footer"/>
    <w:basedOn w:val="HeaderandFooter"/>
    <w:rsid w:val="000271BC"/>
  </w:style>
  <w:style w:type="character" w:customStyle="1" w:styleId="Internetlink">
    <w:name w:val="Internet link"/>
    <w:rsid w:val="000271BC"/>
    <w:rPr>
      <w:color w:val="000080"/>
      <w:u w:val="single"/>
    </w:rPr>
  </w:style>
  <w:style w:type="character" w:customStyle="1" w:styleId="BulletSymbols">
    <w:name w:val="Bullet Symbols"/>
    <w:rsid w:val="000271BC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2024-07-11T13:32:00Z</dcterms:created>
  <dcterms:modified xsi:type="dcterms:W3CDTF">2024-07-11T13:32:00Z</dcterms:modified>
</cp:coreProperties>
</file>